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20" w:rsidRDefault="00D76620" w:rsidP="00D7662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                                                                 „ვამტკიცებ“</w:t>
      </w:r>
    </w:p>
    <w:p w:rsidR="00D76620" w:rsidRPr="00431F4B" w:rsidRDefault="00D76620" w:rsidP="00D76620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431F4B">
        <w:rPr>
          <w:rFonts w:ascii="Sylfaen" w:hAnsi="Sylfaen"/>
          <w:sz w:val="24"/>
          <w:szCs w:val="24"/>
          <w:lang w:val="ka-GE"/>
        </w:rPr>
        <w:t xml:space="preserve">შპს </w:t>
      </w:r>
      <w:r w:rsidRPr="00431F4B">
        <w:rPr>
          <w:rFonts w:ascii="Sylfaen" w:hAnsi="Sylfaen"/>
          <w:sz w:val="24"/>
          <w:szCs w:val="24"/>
          <w:lang w:val="ru-RU"/>
        </w:rPr>
        <w:t>«</w:t>
      </w:r>
      <w:r w:rsidRPr="00431F4B">
        <w:rPr>
          <w:rFonts w:ascii="Sylfaen" w:hAnsi="Sylfaen"/>
          <w:sz w:val="24"/>
          <w:szCs w:val="24"/>
          <w:lang w:val="ka-GE"/>
        </w:rPr>
        <w:t>საქართველოს საერთაშორისო</w:t>
      </w:r>
    </w:p>
    <w:p w:rsidR="00D76620" w:rsidRPr="00D76620" w:rsidRDefault="00D76620" w:rsidP="00D76620">
      <w:pPr>
        <w:spacing w:after="0"/>
        <w:jc w:val="right"/>
        <w:rPr>
          <w:rFonts w:ascii="Sylfaen" w:hAnsi="Sylfaen"/>
          <w:sz w:val="24"/>
          <w:szCs w:val="24"/>
          <w:lang w:val="ru-RU"/>
        </w:rPr>
      </w:pPr>
      <w:r w:rsidRPr="00431F4B">
        <w:rPr>
          <w:rFonts w:ascii="Sylfaen" w:hAnsi="Sylfaen"/>
          <w:sz w:val="24"/>
          <w:szCs w:val="24"/>
          <w:lang w:val="ka-GE"/>
        </w:rPr>
        <w:t>ენერგეტიკული კორპორაციის</w:t>
      </w:r>
      <w:r>
        <w:rPr>
          <w:rFonts w:ascii="Sylfaen" w:hAnsi="Sylfaen"/>
          <w:sz w:val="24"/>
          <w:szCs w:val="24"/>
          <w:lang w:val="ru-RU"/>
        </w:rPr>
        <w:t>»</w:t>
      </w:r>
    </w:p>
    <w:p w:rsidR="00D76620" w:rsidRPr="00431F4B" w:rsidRDefault="00D76620" w:rsidP="00D76620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431F4B">
        <w:rPr>
          <w:rFonts w:ascii="Sylfaen" w:hAnsi="Sylfaen"/>
          <w:sz w:val="24"/>
          <w:szCs w:val="24"/>
          <w:lang w:val="ka-GE"/>
        </w:rPr>
        <w:t>ტექნიკური დირექტორი</w:t>
      </w:r>
    </w:p>
    <w:p w:rsidR="00D76620" w:rsidRPr="00431F4B" w:rsidRDefault="00D76620" w:rsidP="00D76620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431F4B">
        <w:rPr>
          <w:rFonts w:ascii="Sylfaen" w:hAnsi="Sylfaen"/>
          <w:sz w:val="24"/>
          <w:szCs w:val="24"/>
          <w:lang w:val="ka-GE"/>
        </w:rPr>
        <w:t>--------------------- ო. ვილხოვოი</w:t>
      </w:r>
    </w:p>
    <w:p w:rsidR="00B830FB" w:rsidRPr="009142C1" w:rsidRDefault="00D76620" w:rsidP="009142C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431F4B">
        <w:rPr>
          <w:rFonts w:ascii="Sylfaen" w:hAnsi="Sylfaen"/>
          <w:sz w:val="24"/>
          <w:szCs w:val="24"/>
          <w:lang w:val="ka-GE"/>
        </w:rPr>
        <w:t>-----  ----- 2019 წ.</w:t>
      </w:r>
    </w:p>
    <w:p w:rsidR="006D0BCC" w:rsidRPr="001F6A33" w:rsidRDefault="00B830FB" w:rsidP="00D43A59">
      <w:pPr>
        <w:spacing w:after="0"/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</w:t>
      </w:r>
      <w:r w:rsidR="003F2EAE" w:rsidRPr="001F6A33">
        <w:rPr>
          <w:rFonts w:ascii="Sylfaen" w:hAnsi="Sylfaen"/>
          <w:b/>
          <w:sz w:val="28"/>
          <w:szCs w:val="28"/>
          <w:lang w:val="ka-GE"/>
        </w:rPr>
        <w:t>თბილსრესის</w:t>
      </w:r>
      <w:r w:rsidR="007F68B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7F68BA">
        <w:rPr>
          <w:rFonts w:ascii="Sylfaen" w:hAnsi="Sylfaen"/>
          <w:b/>
          <w:sz w:val="28"/>
          <w:szCs w:val="28"/>
          <w:lang w:val="ru-RU"/>
        </w:rPr>
        <w:t>№</w:t>
      </w:r>
      <w:r w:rsidR="005E7C03">
        <w:rPr>
          <w:rFonts w:ascii="Sylfaen" w:hAnsi="Sylfaen"/>
          <w:b/>
          <w:sz w:val="28"/>
          <w:szCs w:val="28"/>
          <w:lang w:val="ka-GE"/>
        </w:rPr>
        <w:t>4</w:t>
      </w:r>
      <w:r w:rsidR="003F2EAE" w:rsidRPr="001F6A33">
        <w:rPr>
          <w:rFonts w:ascii="Sylfaen" w:hAnsi="Sylfaen"/>
          <w:b/>
          <w:sz w:val="28"/>
          <w:szCs w:val="28"/>
          <w:lang w:val="ka-GE"/>
        </w:rPr>
        <w:t xml:space="preserve"> ორთქლის ტურბინაზე </w:t>
      </w:r>
      <w:r w:rsidR="006D0BCC" w:rsidRPr="001F6A3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D0BCC" w:rsidRPr="001F6A33">
        <w:rPr>
          <w:rFonts w:ascii="Sylfaen" w:hAnsi="Sylfaen"/>
          <w:b/>
          <w:sz w:val="28"/>
          <w:szCs w:val="28"/>
          <w:lang w:val="ru-RU"/>
        </w:rPr>
        <w:t xml:space="preserve">К-160-130 ХТГЗ  </w:t>
      </w:r>
    </w:p>
    <w:p w:rsidR="00CC5C2B" w:rsidRDefault="00D43A59" w:rsidP="00D43A59">
      <w:pPr>
        <w:spacing w:after="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6D0BCC" w:rsidRPr="001F6A33">
        <w:rPr>
          <w:rFonts w:ascii="Sylfaen" w:hAnsi="Sylfaen"/>
          <w:b/>
          <w:sz w:val="28"/>
          <w:szCs w:val="28"/>
          <w:lang w:val="ka-GE"/>
        </w:rPr>
        <w:t>2019 წელს</w:t>
      </w:r>
      <w:r w:rsidR="006D0BCC" w:rsidRPr="001F6A33">
        <w:rPr>
          <w:rFonts w:ascii="Sylfaen" w:hAnsi="Sylfaen"/>
          <w:b/>
          <w:sz w:val="28"/>
          <w:szCs w:val="28"/>
          <w:lang w:val="ru-RU"/>
        </w:rPr>
        <w:t xml:space="preserve"> </w:t>
      </w:r>
      <w:r w:rsidR="003F2EAE" w:rsidRPr="001F6A33">
        <w:rPr>
          <w:rFonts w:ascii="Sylfaen" w:hAnsi="Sylfaen"/>
          <w:b/>
          <w:sz w:val="28"/>
          <w:szCs w:val="28"/>
          <w:lang w:val="ka-GE"/>
        </w:rPr>
        <w:t>ჩასატარებელი მიმდინარე  შეკეთების  სამუშაოების მოცულობა</w:t>
      </w:r>
    </w:p>
    <w:p w:rsidR="00FD5C68" w:rsidRPr="001F6A33" w:rsidRDefault="006D0BCC" w:rsidP="001F6A3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1F6A33">
        <w:rPr>
          <w:rFonts w:ascii="Sylfaen" w:hAnsi="Sylfaen"/>
          <w:b/>
          <w:sz w:val="28"/>
          <w:szCs w:val="28"/>
          <w:lang w:val="ru-RU"/>
        </w:rPr>
        <w:t xml:space="preserve">                        </w:t>
      </w:r>
    </w:p>
    <w:tbl>
      <w:tblPr>
        <w:tblStyle w:val="TableGrid"/>
        <w:tblW w:w="12145" w:type="dxa"/>
        <w:tblLook w:val="04A0" w:firstRow="1" w:lastRow="0" w:firstColumn="1" w:lastColumn="0" w:noHBand="0" w:noVBand="1"/>
      </w:tblPr>
      <w:tblGrid>
        <w:gridCol w:w="963"/>
        <w:gridCol w:w="7222"/>
        <w:gridCol w:w="3960"/>
      </w:tblGrid>
      <w:tr w:rsidR="00E1451F" w:rsidTr="00D76620">
        <w:tc>
          <w:tcPr>
            <w:tcW w:w="963" w:type="dxa"/>
            <w:vAlign w:val="center"/>
          </w:tcPr>
          <w:p w:rsidR="00E1451F" w:rsidRPr="00CC5C2B" w:rsidRDefault="00E1451F" w:rsidP="00904B03">
            <w:pPr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№</w:t>
            </w:r>
          </w:p>
        </w:tc>
        <w:tc>
          <w:tcPr>
            <w:tcW w:w="7222" w:type="dxa"/>
            <w:vAlign w:val="center"/>
          </w:tcPr>
          <w:p w:rsidR="00E1451F" w:rsidRDefault="00E1451F" w:rsidP="00904B0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დასახელება</w:t>
            </w:r>
          </w:p>
          <w:p w:rsidR="00D76620" w:rsidRDefault="00D76620" w:rsidP="00904B0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60" w:type="dxa"/>
          </w:tcPr>
          <w:p w:rsidR="00E1451F" w:rsidRDefault="00E1451F" w:rsidP="00CC5C2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დასაბუთება</w:t>
            </w:r>
          </w:p>
        </w:tc>
      </w:tr>
      <w:tr w:rsidR="00E1451F" w:rsidTr="00D76620">
        <w:tc>
          <w:tcPr>
            <w:tcW w:w="963" w:type="dxa"/>
            <w:vAlign w:val="center"/>
          </w:tcPr>
          <w:p w:rsidR="00E1451F" w:rsidRPr="003F2EAE" w:rsidRDefault="00E1451F" w:rsidP="00CC5C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  <w:vAlign w:val="center"/>
          </w:tcPr>
          <w:p w:rsidR="00E1451F" w:rsidRPr="00CC5C2B" w:rsidRDefault="00E1451F" w:rsidP="00CC5C2B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3960" w:type="dxa"/>
            <w:vAlign w:val="center"/>
          </w:tcPr>
          <w:p w:rsidR="00E1451F" w:rsidRPr="00CC5C2B" w:rsidRDefault="00E1451F" w:rsidP="00CC5C2B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</w:t>
            </w:r>
          </w:p>
        </w:tc>
      </w:tr>
      <w:tr w:rsidR="00E1451F" w:rsidTr="00D76620">
        <w:tc>
          <w:tcPr>
            <w:tcW w:w="963" w:type="dxa"/>
          </w:tcPr>
          <w:p w:rsidR="00E1451F" w:rsidRPr="007F68BA" w:rsidRDefault="00E1451F" w:rsidP="007F68B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1</w:t>
            </w:r>
          </w:p>
        </w:tc>
        <w:tc>
          <w:tcPr>
            <w:tcW w:w="7222" w:type="dxa"/>
          </w:tcPr>
          <w:p w:rsidR="00E1451F" w:rsidRDefault="00E1451F" w:rsidP="00726BF9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სამუშაო ადგილებისა და საშემკეთებლო მოედნების მომზადება. ტურბოაგრეგატის გარე დათვალიერება. ტურბინის ექსპლუატაციის დროს გამოვლენილი დეფექტერბის ანალიზი.</w:t>
            </w:r>
          </w:p>
          <w:p w:rsidR="00D76620" w:rsidRPr="0048749D" w:rsidRDefault="00D76620" w:rsidP="00726BF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960" w:type="dxa"/>
          </w:tcPr>
          <w:p w:rsidR="00E1451F" w:rsidRPr="003F2EAE" w:rsidRDefault="00E14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ტარდება ყოველი რემონტის წინ.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3F2E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Default="00E1451F" w:rsidP="0048749D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გაჩერებულ ტურბინაზე, რეგულირებისა და ორთქლგამანაწილებელი სისტემის მახასიათებლების აღება. მწც-ს გამანაწილებელი მოწყობილობის  მუშტა მექანიზმების ღრეჩოების შემოწმება.</w:t>
            </w:r>
          </w:p>
          <w:p w:rsidR="00D76620" w:rsidRDefault="00D76620" w:rsidP="0048749D">
            <w:pPr>
              <w:rPr>
                <w:rFonts w:ascii="Sylfaen" w:hAnsi="Sylfaen"/>
                <w:lang w:val="ka-GE"/>
              </w:rPr>
            </w:pPr>
          </w:p>
          <w:p w:rsidR="00E1451F" w:rsidRPr="0048749D" w:rsidRDefault="00E1451F" w:rsidP="004874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960" w:type="dxa"/>
          </w:tcPr>
          <w:p w:rsidR="00E1451F" w:rsidRPr="003F2EAE" w:rsidRDefault="00E14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ტარდება მიმდინარე რემონტში გაყვანის წინ.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3F2E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48749D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რეგულირების ბლოკის ხუფის გახსნა და დახურვა, სისტემის ჰიდრავლიკური გამოცდის ჩატარების დროს წინადგარში რეგულირების სისტემის კვანძების დათვალიერება. გამოვლენილი დეფექტების არმოფხვრა.</w:t>
            </w:r>
          </w:p>
        </w:tc>
        <w:tc>
          <w:tcPr>
            <w:tcW w:w="3960" w:type="dxa"/>
          </w:tcPr>
          <w:p w:rsidR="00E1451F" w:rsidRPr="006D0BCC" w:rsidRDefault="00E14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საჭიროების შემთხვევაში გამოვლენილი დეფექტების აღმოფხვრა.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3F2E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Default="00E1451F" w:rsidP="00726BF9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დაბალი წნევის ცილინდრის სამზერი ლუქების  გახსნა. დ.წ.ც.-ის გამოსაბოლქვი მილყელის გაციების სისტემის ჰიდრავლიკური გამოცდა, მფრქვევანების რევიზია. დაბალი წნ. როტორის ბოლო საფეხურების მუშა  ნიჩბების შემოწმება. დწრ -ს ბოლო საფეხურების მილაკიანი ბანდაჟე ბის შეკეთება. დაბალი  წნევის ცილინდრიდან ართმეული ორთქლის ლინზური კომპენსატორების შემოწმება. აღმოჩენილი დეფექტების აღმოფხვრა.</w:t>
            </w:r>
          </w:p>
          <w:p w:rsidR="00D52B38" w:rsidRPr="0048749D" w:rsidRDefault="00D52B38" w:rsidP="00726BF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960" w:type="dxa"/>
          </w:tcPr>
          <w:p w:rsidR="00E1451F" w:rsidRDefault="00E14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სრულდება ყოველი მიმდინარე რემონტის დროს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3F2E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D52B38" w:rsidRPr="0048749D" w:rsidRDefault="00E1451F" w:rsidP="00726BF9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ru-RU"/>
              </w:rPr>
              <w:t xml:space="preserve">№2,3,4,5 </w:t>
            </w:r>
            <w:r w:rsidRPr="0048749D">
              <w:rPr>
                <w:rFonts w:ascii="Sylfaen" w:hAnsi="Sylfaen"/>
                <w:lang w:val="ka-GE"/>
              </w:rPr>
              <w:t>საკისრების ავარიული ზეთის ავზების სადაწნეო და ჩამოსაღვრელი   ზეთსადენების მონაკვეთების დემონტაჟი და მონტაჟი.  დწც-ს კიდურა შემჭიდროებაზე მიმწოდი ორთქლის მილსადენის დემონტაჟი-მონტაჟი (ღ.მ.მ.-ის ზემოთ). მილტუჩა შეერთებების რევიზია.</w:t>
            </w:r>
          </w:p>
        </w:tc>
        <w:tc>
          <w:tcPr>
            <w:tcW w:w="3960" w:type="dxa"/>
          </w:tcPr>
          <w:p w:rsidR="00E1451F" w:rsidRDefault="00E14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საჭიროა  საკისრების დასაშლელად.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3F2E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551DC6" w:rsidRDefault="00E1451F" w:rsidP="004D7C9A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ჰორიზანტალური და ვერტიკალური გასართების დაშლა, ღმმ-ის მოხსნა, დეფექტაცია.  კბილა-თვალის მდგომარეობის შემოწმება დწრ-სა და გენერატორის როტორის ქუროს მიმართ. ღმმ -ს კბილა თვალის  სადებების საკისრების კარტერში არსებული ღარის ნაჩარხის გეომეტრიული ზომების შემოწმება. ღმმ -ს კბილა თვალის  სადებების მორგება და  შეცვლა.</w:t>
            </w:r>
          </w:p>
        </w:tc>
        <w:tc>
          <w:tcPr>
            <w:tcW w:w="3960" w:type="dxa"/>
          </w:tcPr>
          <w:p w:rsidR="00E1451F" w:rsidRDefault="00E14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თითბერის შუასადებების გაცვეთა.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C2695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D76620" w:rsidRDefault="00E1451F" w:rsidP="00C26959">
            <w:pPr>
              <w:rPr>
                <w:rFonts w:ascii="Sylfaen" w:hAnsi="Sylfaen"/>
                <w:lang w:val="ka-GE"/>
              </w:rPr>
            </w:pPr>
            <w:r w:rsidRPr="00EC2F37">
              <w:rPr>
                <w:rFonts w:ascii="Sylfaen" w:hAnsi="Sylfaen"/>
                <w:lang w:val="ka-GE"/>
              </w:rPr>
              <w:t xml:space="preserve">საზეინკლო მეთოდით კბილა თვალის </w:t>
            </w:r>
            <w:r>
              <w:rPr>
                <w:rFonts w:ascii="Sylfaen" w:hAnsi="Sylfaen"/>
                <w:lang w:val="ka-GE"/>
              </w:rPr>
              <w:t xml:space="preserve">რადიალური </w:t>
            </w:r>
            <w:r w:rsidRPr="00EC2F37">
              <w:rPr>
                <w:rFonts w:ascii="Sylfaen" w:hAnsi="Sylfaen"/>
                <w:lang w:val="ka-GE"/>
              </w:rPr>
              <w:t xml:space="preserve"> მუშა სიბრტყეების მოხეხვა</w:t>
            </w:r>
            <w:r>
              <w:rPr>
                <w:rFonts w:ascii="Sylfaen" w:hAnsi="Sylfaen"/>
                <w:lang w:val="ka-GE"/>
              </w:rPr>
              <w:t>. თვალის კბილანების მუშა ზედაპირების მოხეხვა, მოქლიბვა.</w:t>
            </w:r>
          </w:p>
          <w:p w:rsidR="00E1451F" w:rsidRPr="00EC2F37" w:rsidRDefault="00551DC6" w:rsidP="00C269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</w:p>
        </w:tc>
        <w:tc>
          <w:tcPr>
            <w:tcW w:w="3960" w:type="dxa"/>
          </w:tcPr>
          <w:p w:rsidR="00E1451F" w:rsidRDefault="00E1451F" w:rsidP="00C269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რგოლური ღარაკები, ზედაპირების ხორლკლიანობა.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3F2E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48749D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ru-RU"/>
              </w:rPr>
              <w:t>№2,3,4,5</w:t>
            </w:r>
            <w:r w:rsidRPr="0048749D">
              <w:rPr>
                <w:rFonts w:ascii="Sylfaen" w:hAnsi="Sylfaen"/>
                <w:lang w:val="ka-GE"/>
              </w:rPr>
              <w:t>,6,7,8</w:t>
            </w:r>
            <w:r w:rsidRPr="0048749D">
              <w:rPr>
                <w:rFonts w:ascii="Sylfaen" w:hAnsi="Sylfaen"/>
                <w:lang w:val="ru-RU"/>
              </w:rPr>
              <w:t xml:space="preserve"> </w:t>
            </w:r>
            <w:r w:rsidRPr="0048749D">
              <w:rPr>
                <w:rFonts w:ascii="Sylfaen" w:hAnsi="Sylfaen"/>
                <w:lang w:val="ka-GE"/>
              </w:rPr>
              <w:t>საკისრების დაშლა, დეფექტაცია, რემონტი, სადების ბაბიტის ფენის ჩამოსხმის გარეშე. საკისრების ხუფების ჰორიზონტალური გასართების დაბრეცილობის შემოწმება. გასართების მოშაბვრა.</w:t>
            </w:r>
          </w:p>
        </w:tc>
        <w:tc>
          <w:tcPr>
            <w:tcW w:w="3960" w:type="dxa"/>
          </w:tcPr>
          <w:p w:rsidR="00E1451F" w:rsidRDefault="00E1451F" w:rsidP="0049086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სრულდება ყოველი მიმდინარე რემონტის დროს. </w:t>
            </w:r>
          </w:p>
          <w:p w:rsidR="00E1451F" w:rsidRDefault="00E1451F" w:rsidP="00487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ბაბიტის ფენის ჩამოსხმის დეფექტაციის ჩატარების ჩემდეგ, ბაბიტის ჩამოსხმის რემონტის ან ხელახალი ჩამოსხმის სამუშაოებისათვის საჭიროა შედგეს  დამატებითი მოცულობა.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3F2E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4B719A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 xml:space="preserve"> საბჯენ საკისრებში როტორების გაქცევის  შემოწმება სამარჯვების გამოყენებით. ტურბინის როტორის დანაყენის ზომების დასადგენად სამარჯვების მოწყობა.</w:t>
            </w:r>
          </w:p>
          <w:p w:rsidR="00E1451F" w:rsidRPr="0048749D" w:rsidRDefault="00E1451F" w:rsidP="004B719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960" w:type="dxa"/>
          </w:tcPr>
          <w:p w:rsidR="00E1451F" w:rsidRDefault="00E1451F" w:rsidP="00487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სამუშაოების ჩატარება აუცილებელია აწყობილ ცილინდრებში როტორების ჩაყენების მდგომარეობის განსაზღვრისათვის, საკისრების  სადებების ქვედა ნახევრების ამოღებამდე.  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3F2E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Default="00E1451F" w:rsidP="00961BB5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ru-RU"/>
              </w:rPr>
              <w:t xml:space="preserve">№1 </w:t>
            </w:r>
            <w:r w:rsidRPr="0048749D">
              <w:rPr>
                <w:rFonts w:ascii="Sylfaen" w:hAnsi="Sylfaen"/>
                <w:lang w:val="ka-GE"/>
              </w:rPr>
              <w:t>საყრდენ-საბჯენი საკისრის დაშლა, დეფექტაცია. საკისრის რემონტი, საყრდენი საკისრის და საბჯენი სეგმენტების  ბაბიტის ფენის შეცვლის გარეშე.  საკისრის აწყობა როტორების გაქცევის შემოწმებით და თაგ-ის მაჩვენებლებთან  შესაბამისობის შემოწმებით.</w:t>
            </w:r>
          </w:p>
          <w:p w:rsidR="00E1451F" w:rsidRPr="0048749D" w:rsidRDefault="00E1451F" w:rsidP="00961BB5">
            <w:pPr>
              <w:rPr>
                <w:rFonts w:ascii="Sylfaen" w:hAnsi="Sylfaen"/>
                <w:lang w:val="ka-GE"/>
              </w:rPr>
            </w:pPr>
          </w:p>
          <w:p w:rsidR="00E1451F" w:rsidRPr="0048749D" w:rsidRDefault="00E1451F" w:rsidP="004B719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960" w:type="dxa"/>
          </w:tcPr>
          <w:p w:rsidR="00E1451F" w:rsidRPr="003735C3" w:rsidRDefault="00E1451F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სარემონტო ტექ. მითეთებები </w:t>
            </w:r>
            <w:r>
              <w:rPr>
                <w:rFonts w:ascii="Sylfaen" w:hAnsi="Sylfaen"/>
                <w:lang w:val="ru-RU"/>
              </w:rPr>
              <w:t>РТ-160Ф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3F2E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4E1D6B">
            <w:pPr>
              <w:rPr>
                <w:rFonts w:ascii="Sylfaen" w:hAnsi="Sylfaen"/>
                <w:lang w:val="ru-RU"/>
              </w:rPr>
            </w:pPr>
            <w:r w:rsidRPr="0048749D">
              <w:rPr>
                <w:rFonts w:ascii="Sylfaen" w:hAnsi="Sylfaen"/>
                <w:lang w:val="ka-GE"/>
              </w:rPr>
              <w:t>ამგზნების  მხარეს გენერატორის ლილვის შემჭიდროების დაშლა, დეფექტაცია.  შემჭიდროების სადების შეკეთება ბაბიტის ფენის ჩამოსხმის გარეშე. შემჭიდროების კორპუსის რევიზია, ვერტიკალური შემამჭიდროებელი შუასადების შეცვლა. გენერატორის ლილვის შემჭიდროების აწყობა.</w:t>
            </w:r>
          </w:p>
          <w:p w:rsidR="00E1451F" w:rsidRPr="0048749D" w:rsidRDefault="00E1451F" w:rsidP="00961BB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3960" w:type="dxa"/>
          </w:tcPr>
          <w:p w:rsidR="00D76620" w:rsidRDefault="00E14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თერმომეტრის ჩვენებების სხვაობა  შემჭიდროების სადებების ზედა და ქვედა ნახევრებში (ბაბიტის ტემპერატურის  კონტროლი შემჭიდროების  მუშაობის დროს).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3F2E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551DC6" w:rsidRDefault="00E1451F" w:rsidP="00961BB5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ტურბინის მხარეს გენერატორის როტორის საბჯენი თხემის მოშაბვრა, მოხეხვა (როტორის ამოღების გარეშე).</w:t>
            </w:r>
          </w:p>
        </w:tc>
        <w:tc>
          <w:tcPr>
            <w:tcW w:w="3960" w:type="dxa"/>
          </w:tcPr>
          <w:p w:rsidR="00E1451F" w:rsidRDefault="00E14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წრიული ნაკაწრების თხემის მუშა ზედაპირებზე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3F2E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4E1D6B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გენერატორის ფარის ვერტიკალური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48749D">
              <w:rPr>
                <w:rFonts w:ascii="Sylfaen" w:hAnsi="Sylfaen"/>
                <w:lang w:val="ka-GE"/>
              </w:rPr>
              <w:t xml:space="preserve">გასართის </w:t>
            </w:r>
            <w:r>
              <w:rPr>
                <w:rFonts w:ascii="Sylfaen" w:hAnsi="Sylfaen"/>
                <w:lang w:val="ka-GE"/>
              </w:rPr>
              <w:t>მოშ</w:t>
            </w:r>
            <w:r w:rsidRPr="0048749D">
              <w:rPr>
                <w:rFonts w:ascii="Sylfaen" w:hAnsi="Sylfaen"/>
                <w:lang w:val="ka-GE"/>
              </w:rPr>
              <w:t xml:space="preserve">აბვრა (გენერატორის ლილვის შემჭიდროების კორპუსთან </w:t>
            </w:r>
            <w:r>
              <w:rPr>
                <w:rFonts w:ascii="Sylfaen" w:hAnsi="Sylfaen"/>
                <w:lang w:val="ka-GE"/>
              </w:rPr>
              <w:t>შეერთ</w:t>
            </w:r>
            <w:r w:rsidRPr="0048749D">
              <w:rPr>
                <w:rFonts w:ascii="Sylfaen" w:hAnsi="Sylfaen"/>
                <w:lang w:val="ka-GE"/>
              </w:rPr>
              <w:t>ება), ამგზნების მხარეს.</w:t>
            </w:r>
          </w:p>
        </w:tc>
        <w:tc>
          <w:tcPr>
            <w:tcW w:w="3960" w:type="dxa"/>
          </w:tcPr>
          <w:p w:rsidR="00E1451F" w:rsidRDefault="00E14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გასართის ზედაპირის მობრეცილობა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7C3A8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7C3A8C">
            <w:pPr>
              <w:rPr>
                <w:rFonts w:ascii="Sylfaen" w:hAnsi="Sylfaen"/>
                <w:lang w:val="ru-RU"/>
              </w:rPr>
            </w:pPr>
            <w:r w:rsidRPr="0048749D">
              <w:rPr>
                <w:rFonts w:ascii="Sylfaen" w:hAnsi="Sylfaen"/>
                <w:lang w:val="ka-GE"/>
              </w:rPr>
              <w:t>ტურბინის  მხარეს გენერატორის ლილვის შემჭიდროების დაშლა, დეფექტაცია.  შემჭიდროების სადების შეკეთება ბაბიტის ფენის ჩამოსხმის გარეშე. შემჭიდროების კორპუსის რევიზია, ვერტიკალური შემამჭიდროებელი შუასადების შეცვლა.</w:t>
            </w:r>
          </w:p>
          <w:p w:rsidR="00E1451F" w:rsidRPr="0048749D" w:rsidRDefault="00E1451F" w:rsidP="007C3A8C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3960" w:type="dxa"/>
          </w:tcPr>
          <w:p w:rsidR="00D76620" w:rsidRDefault="00E1451F" w:rsidP="007C3A8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თერმომეტრის ჩვენებების სხვაობა  შემჭიდროების სადებების ზედა და ქვედა ნახევრებში (ბაბიტის ტემპერატურის კონტროლი შემჭიდროების მუშაობაში).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7C3A8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D76620" w:rsidRPr="00551DC6" w:rsidRDefault="00E1451F" w:rsidP="00726BF9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ტურბინის მხარეს გენერატორის როტორის საბჯენი თხემის მოშაბვრა, მოხეხვა, (როტორის ამოღების გარეშე).</w:t>
            </w:r>
          </w:p>
        </w:tc>
        <w:tc>
          <w:tcPr>
            <w:tcW w:w="3960" w:type="dxa"/>
          </w:tcPr>
          <w:p w:rsidR="00E1451F" w:rsidRDefault="00E1451F" w:rsidP="007C3A8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წრიული ნაკაწრების თხემის მუშა ზედაპირებზე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7C3A8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D76620" w:rsidRPr="00EC2F37" w:rsidRDefault="00E1451F" w:rsidP="00726BF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ცივი და ცხელი ორთქლგადამხურებლის  მილსადენების მონაკვეთებზე მილტუჩა შეერთებების მდგომარეობის შემოწმება მწც-ს მარცხენა მხარეს (მილტუჩა შეერთებებები ცილინდრის ზედა ნახევართან ერთად). გამოვლენილი დეფექტების აღმოფხვრა.</w:t>
            </w:r>
          </w:p>
        </w:tc>
        <w:tc>
          <w:tcPr>
            <w:tcW w:w="3960" w:type="dxa"/>
          </w:tcPr>
          <w:p w:rsidR="00E1451F" w:rsidRDefault="00E1451F" w:rsidP="007C3A8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მილტუჩების ცილინდრთან შეერთების ზონაში ცილინდრის იზოლაციაში ორთქლის გადინება.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7C3A8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D76620" w:rsidRPr="0048749D" w:rsidRDefault="00E1451F" w:rsidP="007C3A8C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ru-RU"/>
              </w:rPr>
              <w:t xml:space="preserve">№1 </w:t>
            </w:r>
            <w:r w:rsidRPr="0048749D">
              <w:rPr>
                <w:rFonts w:ascii="Sylfaen" w:hAnsi="Sylfaen"/>
                <w:lang w:val="ka-GE"/>
              </w:rPr>
              <w:t>მარეგულირებელი სარქველის სამაგრების დაშლა, ზამბარიანი მექანიზმის დაშლა. დაშლილი დეტალების გაწმენდა, დეფექტაცია. სარქველის რემონტი, საჭიროების შემთხვევაში გაცვეთილი დეტალების შეცვლა. სარქველის ზამბარიანი მექანიზმის აწყობა.</w:t>
            </w:r>
          </w:p>
        </w:tc>
        <w:tc>
          <w:tcPr>
            <w:tcW w:w="3960" w:type="dxa"/>
          </w:tcPr>
          <w:p w:rsidR="00E1451F" w:rsidRDefault="00E1451F" w:rsidP="007C3A8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ისმოდა სარქველის ჭოკის კაკუნის ხმა მუშაობის დროს.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7C3A8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7C3A8C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ტურბინის მართვის მექანიზმის რემონტი, გაცვეთილი დეტალების შეცვლით.</w:t>
            </w:r>
          </w:p>
        </w:tc>
        <w:tc>
          <w:tcPr>
            <w:tcW w:w="3960" w:type="dxa"/>
          </w:tcPr>
          <w:p w:rsidR="00E1451F" w:rsidRPr="007C3A8C" w:rsidRDefault="00E1451F" w:rsidP="007C3A8C">
            <w:pPr>
              <w:rPr>
                <w:rFonts w:ascii="Sylfaen" w:hAnsi="Sylfaen"/>
                <w:color w:val="FF0000"/>
                <w:lang w:val="ka-GE"/>
              </w:rPr>
            </w:pPr>
            <w:r w:rsidRPr="00CF2892">
              <w:rPr>
                <w:rFonts w:ascii="Sylfaen" w:hAnsi="Sylfaen"/>
                <w:lang w:val="ka-GE"/>
              </w:rPr>
              <w:t>ზეთის გაჟონვა მექანიზმის მკვეთარებზე.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7C3A8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7C3A8C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ტურბინის რეგულირების სისტემის სიჩქარის რეგულატორის მიმყოლი მკვეთარის შეკეთება.</w:t>
            </w:r>
          </w:p>
        </w:tc>
        <w:tc>
          <w:tcPr>
            <w:tcW w:w="3960" w:type="dxa"/>
          </w:tcPr>
          <w:p w:rsidR="00E1451F" w:rsidRDefault="00E1451F" w:rsidP="007C3A8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ზეთის გაჟონვა  მექანიზმის მკვეთარაზე.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7C3A8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9142C1" w:rsidRDefault="00E1451F" w:rsidP="007C3A8C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ტურბინის წინა საყრდენში ზეთსადენების და შუალედური გადახურების სარქველების ზეთის ხაზების საჰაეროების შემოწმება-შეკეთება.</w:t>
            </w:r>
          </w:p>
        </w:tc>
        <w:tc>
          <w:tcPr>
            <w:tcW w:w="3960" w:type="dxa"/>
          </w:tcPr>
          <w:p w:rsidR="00E1451F" w:rsidRPr="007C3A8C" w:rsidRDefault="00E1451F" w:rsidP="007C3A8C">
            <w:pPr>
              <w:rPr>
                <w:rFonts w:ascii="Sylfaen" w:hAnsi="Sylfaen"/>
                <w:color w:val="FF0000"/>
                <w:lang w:val="ka-GE"/>
              </w:rPr>
            </w:pPr>
            <w:r w:rsidRPr="00CF2892">
              <w:rPr>
                <w:rFonts w:ascii="Sylfaen" w:hAnsi="Sylfaen"/>
                <w:lang w:val="ka-GE"/>
              </w:rPr>
              <w:t>ტურბინის რეგულირების სისტემაში ზეთსადენების ხაზების პულასაცია.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7C3A8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Default="00E1451F" w:rsidP="0048749D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საჩერებელი სარქველის  ზეთიანი ამომრთველის ძალოვან და უკუკავშირის ხაზებში ჩაყენებული დროსელირების საყელურების დიამეტრების შემოწმება.</w:t>
            </w:r>
          </w:p>
          <w:p w:rsidR="00D76620" w:rsidRPr="0048749D" w:rsidRDefault="00D76620" w:rsidP="004874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960" w:type="dxa"/>
          </w:tcPr>
          <w:p w:rsidR="00D76620" w:rsidRDefault="00E1451F" w:rsidP="002608B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საჩერებელი სარქველის  ზეთიანი ამომრთველის ზამბარის დაჭიმულობის რეგულირება არ მუშაობს.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7C3A8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7C3A8C">
            <w:pPr>
              <w:rPr>
                <w:rFonts w:ascii="Sylfaen" w:hAnsi="Sylfaen"/>
                <w:lang w:val="ru-RU"/>
              </w:rPr>
            </w:pPr>
            <w:r w:rsidRPr="0048749D">
              <w:rPr>
                <w:rFonts w:ascii="Sylfaen" w:hAnsi="Sylfaen"/>
                <w:lang w:val="ka-GE"/>
              </w:rPr>
              <w:t>საჩერებელი სარქველის  სერვოძრავის ზეთიანი ამომრთველის დაშლა-შეკეთება.</w:t>
            </w:r>
          </w:p>
        </w:tc>
        <w:tc>
          <w:tcPr>
            <w:tcW w:w="3960" w:type="dxa"/>
          </w:tcPr>
          <w:p w:rsidR="00E1451F" w:rsidRDefault="00E1451F" w:rsidP="007C3A8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საჩერებელი სარქველის  ზეთიანი ამომრთველის ზამბარის დაჭიმულობის რეგულირება არ მოქმედებს.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ED34E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48749D">
            <w:pPr>
              <w:rPr>
                <w:rFonts w:ascii="Sylfaen" w:hAnsi="Sylfaen"/>
                <w:lang w:val="ru-RU"/>
              </w:rPr>
            </w:pPr>
            <w:r w:rsidRPr="0048749D">
              <w:rPr>
                <w:rFonts w:ascii="Sylfaen" w:hAnsi="Sylfaen"/>
                <w:lang w:val="ru-RU"/>
              </w:rPr>
              <w:t>№</w:t>
            </w:r>
            <w:r w:rsidRPr="0048749D">
              <w:rPr>
                <w:rFonts w:ascii="Sylfaen" w:hAnsi="Sylfaen"/>
                <w:lang w:val="ka-GE"/>
              </w:rPr>
              <w:t>2,3,</w:t>
            </w:r>
            <w:r w:rsidRPr="0048749D">
              <w:rPr>
                <w:rFonts w:ascii="Sylfaen" w:hAnsi="Sylfaen"/>
                <w:lang w:val="ru-RU"/>
              </w:rPr>
              <w:t>4,5</w:t>
            </w:r>
            <w:r w:rsidRPr="0048749D">
              <w:rPr>
                <w:rFonts w:ascii="Sylfaen" w:hAnsi="Sylfaen"/>
                <w:lang w:val="ka-GE"/>
              </w:rPr>
              <w:t>,6,7,8 საკისრების</w:t>
            </w:r>
            <w:r w:rsidRPr="0048749D">
              <w:rPr>
                <w:rFonts w:ascii="Sylfaen" w:hAnsi="Sylfaen"/>
                <w:lang w:val="ru-RU"/>
              </w:rPr>
              <w:t xml:space="preserve"> </w:t>
            </w:r>
            <w:r w:rsidRPr="0048749D">
              <w:rPr>
                <w:rFonts w:ascii="Sylfaen" w:hAnsi="Sylfaen"/>
                <w:lang w:val="ka-GE"/>
              </w:rPr>
              <w:t>ზეთამრიდების რევიზია.</w:t>
            </w:r>
          </w:p>
        </w:tc>
        <w:tc>
          <w:tcPr>
            <w:tcW w:w="3960" w:type="dxa"/>
          </w:tcPr>
          <w:p w:rsidR="00D76620" w:rsidRDefault="00E1451F" w:rsidP="00ED34E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ტარდება ყოველი მიმდინარე რემონტის დროს.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ED34E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9142C1" w:rsidRDefault="00E1451F" w:rsidP="00ED34E4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ru-RU"/>
              </w:rPr>
              <w:t xml:space="preserve">№4,5 </w:t>
            </w:r>
            <w:r w:rsidRPr="0048749D">
              <w:rPr>
                <w:rFonts w:ascii="Sylfaen" w:hAnsi="Sylfaen"/>
                <w:lang w:val="ka-GE"/>
              </w:rPr>
              <w:t>საკისრების  დგარის კარტერის  მარცხენა მხარის დრენაჟის შეკეთება.</w:t>
            </w:r>
          </w:p>
        </w:tc>
        <w:tc>
          <w:tcPr>
            <w:tcW w:w="3960" w:type="dxa"/>
          </w:tcPr>
          <w:p w:rsidR="00E1451F" w:rsidRDefault="00E1451F" w:rsidP="00ED34E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ზეთის დაგროვება კარტერის მარცხენა სადრენაჟო კამერაში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ED34E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ED34E4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ტურბინის ზეთის ავზის მთავარი ინჟექტორის გამოკვლევა. შემადგენელი ნაწილების სიმჭიდროვის შემოწმება. გამოვლენილი დეფექტების აღმოფხვრა.</w:t>
            </w:r>
          </w:p>
        </w:tc>
        <w:tc>
          <w:tcPr>
            <w:tcW w:w="3960" w:type="dxa"/>
          </w:tcPr>
          <w:p w:rsidR="00E1451F" w:rsidRDefault="00E1451F" w:rsidP="00ED34E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ტურბინის მთავარი ზეთის ტუმბოს შეწოვის მილყელში ზეთის პულსაცია.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0475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551DC6" w:rsidRDefault="00E1451F" w:rsidP="000475C9">
            <w:pPr>
              <w:rPr>
                <w:rFonts w:ascii="Sylfaen" w:hAnsi="Sylfaen"/>
                <w:lang w:val="ru-RU"/>
              </w:rPr>
            </w:pPr>
            <w:r w:rsidRPr="0048749D">
              <w:rPr>
                <w:rFonts w:ascii="Sylfaen" w:hAnsi="Sylfaen"/>
                <w:lang w:val="ka-GE"/>
              </w:rPr>
              <w:t>ტურბინის ზეთის ავზში დაწნევის მილსადენში უკუსარქველის დემონტაჟი, რემონტი (</w:t>
            </w:r>
            <w:r w:rsidRPr="0048749D">
              <w:rPr>
                <w:rFonts w:ascii="Sylfaen" w:hAnsi="Sylfaen"/>
                <w:lang w:val="ru-RU"/>
              </w:rPr>
              <w:t>С-121010)</w:t>
            </w:r>
            <w:r w:rsidRPr="0048749D">
              <w:rPr>
                <w:rFonts w:ascii="Sylfaen" w:hAnsi="Sylfaen"/>
                <w:lang w:val="ka-GE"/>
              </w:rPr>
              <w:t>,</w:t>
            </w:r>
            <w:r w:rsidRPr="0048749D">
              <w:rPr>
                <w:rFonts w:ascii="Sylfaen" w:hAnsi="Sylfaen"/>
                <w:lang w:val="ru-RU"/>
              </w:rPr>
              <w:t xml:space="preserve"> </w:t>
            </w:r>
            <w:r w:rsidRPr="0048749D">
              <w:rPr>
                <w:rFonts w:ascii="Sylfaen" w:hAnsi="Sylfaen"/>
                <w:lang w:val="ka-GE"/>
              </w:rPr>
              <w:t>აუცილებლობის შემთხვევაში შეცვლა). ზეთის ავზის ნახაზი</w:t>
            </w:r>
            <w:r w:rsidRPr="0048749D">
              <w:rPr>
                <w:rFonts w:ascii="Sylfaen" w:hAnsi="Sylfaen"/>
                <w:lang w:val="ru-RU"/>
              </w:rPr>
              <w:t xml:space="preserve"> </w:t>
            </w:r>
            <w:r w:rsidRPr="0048749D">
              <w:rPr>
                <w:rFonts w:ascii="Sylfaen" w:hAnsi="Sylfaen"/>
                <w:lang w:val="ka-GE"/>
              </w:rPr>
              <w:t>(</w:t>
            </w:r>
            <w:r w:rsidRPr="0048749D">
              <w:rPr>
                <w:rFonts w:ascii="Sylfaen" w:hAnsi="Sylfaen"/>
                <w:lang w:val="ru-RU"/>
              </w:rPr>
              <w:t>С-768-02СБ)</w:t>
            </w:r>
          </w:p>
        </w:tc>
        <w:tc>
          <w:tcPr>
            <w:tcW w:w="3960" w:type="dxa"/>
          </w:tcPr>
          <w:p w:rsidR="00E1451F" w:rsidRDefault="00E1451F" w:rsidP="000475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ტურბინის მთავარი ზეთის ტუმბოს შეწოვის მილყელში ზეთის პულსაცია.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0475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C85B69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სადგურში არსებული დემონტირებული ბლოკების  სარეზერვო ზეთის ავზებიდან უკუსარქველების დემონტაჟი  (</w:t>
            </w:r>
            <w:r w:rsidRPr="0048749D">
              <w:rPr>
                <w:rFonts w:ascii="Sylfaen" w:hAnsi="Sylfaen"/>
                <w:lang w:val="ru-RU"/>
              </w:rPr>
              <w:t>С-121010)</w:t>
            </w:r>
            <w:r w:rsidRPr="0048749D">
              <w:rPr>
                <w:rFonts w:ascii="Sylfaen" w:hAnsi="Sylfaen"/>
                <w:lang w:val="ka-GE"/>
              </w:rPr>
              <w:t>. რევიზია, დეფექტაცია.</w:t>
            </w:r>
          </w:p>
        </w:tc>
        <w:tc>
          <w:tcPr>
            <w:tcW w:w="3960" w:type="dxa"/>
          </w:tcPr>
          <w:p w:rsidR="00E1451F" w:rsidRDefault="00E1451F" w:rsidP="0049086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სარქველის დაკომპლექტება მოქმედ ბლოკზე შესაცვლელად.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0475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0475C9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დწც-ს გადასასვლელი მილყელის გახისტებების რემონტი</w:t>
            </w:r>
          </w:p>
        </w:tc>
        <w:tc>
          <w:tcPr>
            <w:tcW w:w="3960" w:type="dxa"/>
          </w:tcPr>
          <w:p w:rsidR="00D76620" w:rsidRDefault="00E1451F" w:rsidP="00D52B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გადასასვლელი მილყელის წნელური სიხისტეების დეფორმაცია.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0475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0475C9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ტურბინის წინა დგარიდან სერვოძრავამდე  მონაკვეთზე, შუალედური ორთქლგადახურების სარქველების ზეთიანი ამომრთველებისა და სარქველების  ბლოკის უკუკავშირის ზეთის ხაზების გამოკვლევა. დეფექტების არმოფხვრა.</w:t>
            </w:r>
          </w:p>
        </w:tc>
        <w:tc>
          <w:tcPr>
            <w:tcW w:w="3960" w:type="dxa"/>
          </w:tcPr>
          <w:p w:rsidR="00E1451F" w:rsidRDefault="00E1451F" w:rsidP="000475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ზეთის პულსაცია მაჩვენებელ საიმპულსო ხაზებში.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F1466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F1466C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ღმმ-ს ფრიქციული ქუროს რევიზია. ელ.ძრავის დაყენება და დაცენტრება ღმმ-სთან.</w:t>
            </w:r>
          </w:p>
        </w:tc>
        <w:tc>
          <w:tcPr>
            <w:tcW w:w="3960" w:type="dxa"/>
          </w:tcPr>
          <w:p w:rsidR="00E1451F" w:rsidRDefault="00E1451F" w:rsidP="002608B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ტარდება ყოველი მიმდინარე რემონტის დროს.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F1466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F1466C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 xml:space="preserve">საკისრების კარტერების გაწმენდა და სისუფთავეზე ჩაბარება. </w:t>
            </w:r>
            <w:r w:rsidRPr="0048749D">
              <w:rPr>
                <w:rFonts w:ascii="Sylfaen" w:hAnsi="Sylfaen"/>
                <w:lang w:val="ru-RU"/>
              </w:rPr>
              <w:t>№2,3,4,</w:t>
            </w:r>
            <w:r w:rsidRPr="0048749D">
              <w:rPr>
                <w:rFonts w:ascii="Sylfaen" w:hAnsi="Sylfaen"/>
                <w:lang w:val="ka-GE"/>
              </w:rPr>
              <w:t>5,6,7,8</w:t>
            </w:r>
            <w:r w:rsidRPr="0048749D">
              <w:rPr>
                <w:rFonts w:ascii="Sylfaen" w:hAnsi="Sylfaen"/>
                <w:lang w:val="ru-RU"/>
              </w:rPr>
              <w:t xml:space="preserve"> </w:t>
            </w:r>
            <w:r w:rsidRPr="0048749D">
              <w:rPr>
                <w:rFonts w:ascii="Sylfaen" w:hAnsi="Sylfaen"/>
                <w:lang w:val="ka-GE"/>
              </w:rPr>
              <w:t>საკისრების მოჭიმულობის შემოწმება, შესწორება და აწყობა. ღმმ-ს აწყობა.</w:t>
            </w:r>
          </w:p>
        </w:tc>
        <w:tc>
          <w:tcPr>
            <w:tcW w:w="3960" w:type="dxa"/>
          </w:tcPr>
          <w:p w:rsidR="00E1451F" w:rsidRDefault="00E1451F" w:rsidP="002608B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ტურბინის სარემონტო  ტექნიკური პირობების შესაბამისად.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F1466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F1466C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 xml:space="preserve">ტურბინის მწც-ს განივი სოგმანების რევიზია. ტურბინის წინა დგარის  </w:t>
            </w:r>
            <w:r w:rsidRPr="0048749D">
              <w:rPr>
                <w:rFonts w:ascii="Sylfaen" w:hAnsi="Sylfaen"/>
                <w:lang w:val="ru-RU"/>
              </w:rPr>
              <w:t>Г-</w:t>
            </w:r>
            <w:r w:rsidRPr="0048749D">
              <w:rPr>
                <w:rFonts w:ascii="Sylfaen" w:hAnsi="Sylfaen"/>
                <w:lang w:val="ka-GE"/>
              </w:rPr>
              <w:t>ს მაგვარი კავების რევიზია.</w:t>
            </w:r>
          </w:p>
        </w:tc>
        <w:tc>
          <w:tcPr>
            <w:tcW w:w="3960" w:type="dxa"/>
          </w:tcPr>
          <w:p w:rsidR="00E1451F" w:rsidRDefault="00E1451F" w:rsidP="00F146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ტარდება ყოველი მიმდინარე რემონტის დროს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F1466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D76620" w:rsidRPr="0048749D" w:rsidRDefault="00E1451F" w:rsidP="00726BF9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დწც-ს ატმოსფერული სარქველების რევიზია</w:t>
            </w:r>
            <w:r>
              <w:rPr>
                <w:rFonts w:ascii="Sylfaen" w:hAnsi="Sylfaen"/>
                <w:lang w:val="ka-GE"/>
              </w:rPr>
              <w:t>.სარქველების პარანიტის დიაფრაგმების შეცვლა.</w:t>
            </w:r>
          </w:p>
        </w:tc>
        <w:tc>
          <w:tcPr>
            <w:tcW w:w="3960" w:type="dxa"/>
          </w:tcPr>
          <w:p w:rsidR="00E1451F" w:rsidRDefault="00E1451F" w:rsidP="00F146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ტარდება ყოველი მიმდინარე რემონტის დროს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F1466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F1466C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 xml:space="preserve">ტურბინის საკისრებში ზეთის მიმყვანი სადენების მილტუჩა შეერთებებში დროებითი 0,30-0,40 მმ უჯრედის თითბერის ბადეების  ჩაყენება. </w:t>
            </w:r>
            <w:r>
              <w:rPr>
                <w:rFonts w:ascii="Sylfaen" w:hAnsi="Sylfaen"/>
                <w:lang w:val="ka-GE"/>
              </w:rPr>
              <w:t>ტურბინის საკისრებში ზეთის გატარება. დეფექტების აღმოფხვრა.</w:t>
            </w:r>
          </w:p>
        </w:tc>
        <w:tc>
          <w:tcPr>
            <w:tcW w:w="3960" w:type="dxa"/>
          </w:tcPr>
          <w:p w:rsidR="00E1451F" w:rsidRDefault="00E1451F" w:rsidP="00F146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სამუშაოს შესრულება აუცილებელია საკისრების ყოველი გახსნა-დახურვის შემდეგ.</w:t>
            </w:r>
          </w:p>
          <w:p w:rsidR="00D76620" w:rsidRDefault="00D76620" w:rsidP="00F1466C">
            <w:pPr>
              <w:rPr>
                <w:rFonts w:ascii="Sylfaen" w:hAnsi="Sylfaen"/>
                <w:lang w:val="ka-GE"/>
              </w:rPr>
            </w:pP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F1466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F1466C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ღერძმაბრუნი მოწყობილობის ჩართვა. ტურბინის კვანძების შემოწმება. დეფექტების აღმოფხვრა.</w:t>
            </w:r>
          </w:p>
        </w:tc>
        <w:tc>
          <w:tcPr>
            <w:tcW w:w="3960" w:type="dxa"/>
          </w:tcPr>
          <w:p w:rsidR="00D76620" w:rsidRPr="009C63AD" w:rsidRDefault="00E1451F" w:rsidP="00C64E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სრულდება გაშვება-გაწყობითი სამუშაოების  დაწყებამდე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F1466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D76620" w:rsidRPr="0048749D" w:rsidRDefault="00E1451F" w:rsidP="00726BF9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დაბალი წნევის ცილინდრის სამზერი ხუფების   შუასადების შეცვლა. დახურვა.</w:t>
            </w:r>
          </w:p>
        </w:tc>
        <w:tc>
          <w:tcPr>
            <w:tcW w:w="3960" w:type="dxa"/>
          </w:tcPr>
          <w:p w:rsidR="00D76620" w:rsidRDefault="00E1451F" w:rsidP="002608B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ტარდება ყოველი მომდინარე  რემონტის შემდეგ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F1466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D76620" w:rsidRPr="0048749D" w:rsidRDefault="00E1451F" w:rsidP="00D43A59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გაჩერებულ ტურბინაზე  რეგულირების სისტემის გაწყობა.  გაჩერებულ ტურბინაზე  ორთქლგამანაწილებელი და რეგულირების სისტემების მახასიათებლების აღება.</w:t>
            </w:r>
          </w:p>
        </w:tc>
        <w:tc>
          <w:tcPr>
            <w:tcW w:w="3960" w:type="dxa"/>
          </w:tcPr>
          <w:p w:rsidR="00E1451F" w:rsidRDefault="00E1451F" w:rsidP="00F146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ტარდება ნებისმიერი სახის რემონტის შემდეგ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F1466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551DC6" w:rsidRDefault="00E1451F" w:rsidP="0048749D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ენერგობლოკის  ტესტირების რეჟიმში მუშაობის დროს ტურბინის კვანძების გამოკვლევა. ტურბინის მუშაობის მახასიათებლების ანალიზი.  გამოვლენილი დეფექტების არმოფხვრა.</w:t>
            </w:r>
          </w:p>
        </w:tc>
        <w:tc>
          <w:tcPr>
            <w:tcW w:w="3960" w:type="dxa"/>
          </w:tcPr>
          <w:p w:rsidR="00E1451F" w:rsidRDefault="00E1451F" w:rsidP="00F146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ტარდება ნებისმიერი სახის რემონტის შემდეგ</w:t>
            </w:r>
          </w:p>
        </w:tc>
      </w:tr>
      <w:tr w:rsidR="00E1451F" w:rsidTr="00D76620">
        <w:tc>
          <w:tcPr>
            <w:tcW w:w="963" w:type="dxa"/>
          </w:tcPr>
          <w:p w:rsidR="00E1451F" w:rsidRPr="003F2EAE" w:rsidRDefault="00E1451F" w:rsidP="00B55E8C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</w:p>
        </w:tc>
        <w:tc>
          <w:tcPr>
            <w:tcW w:w="7222" w:type="dxa"/>
          </w:tcPr>
          <w:p w:rsidR="00E1451F" w:rsidRPr="0048749D" w:rsidRDefault="00E1451F" w:rsidP="00B55E8C">
            <w:pPr>
              <w:rPr>
                <w:rFonts w:ascii="Sylfaen" w:hAnsi="Sylfaen"/>
                <w:lang w:val="ka-GE"/>
              </w:rPr>
            </w:pPr>
            <w:r w:rsidRPr="0048749D">
              <w:rPr>
                <w:rFonts w:ascii="Sylfaen" w:hAnsi="Sylfaen"/>
                <w:lang w:val="ka-GE"/>
              </w:rPr>
              <w:t>სარემონტო მოედნის დასუფთავება. რემონტის დროს გამოყენებული სამარჯვების და აღჭურვილობის გატანა, კონსერვაცია.</w:t>
            </w:r>
          </w:p>
          <w:p w:rsidR="00E1451F" w:rsidRPr="0048749D" w:rsidRDefault="00E1451F" w:rsidP="00B55E8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960" w:type="dxa"/>
          </w:tcPr>
          <w:p w:rsidR="00E1451F" w:rsidRPr="009C63AD" w:rsidRDefault="00E1451F" w:rsidP="00B55E8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სრულ</w:t>
            </w:r>
            <w:r w:rsidRPr="009C63AD">
              <w:rPr>
                <w:rFonts w:ascii="Sylfaen" w:hAnsi="Sylfaen"/>
                <w:lang w:val="ka-GE"/>
              </w:rPr>
              <w:t xml:space="preserve">რდება ყოველი  რემონტის </w:t>
            </w:r>
            <w:r>
              <w:rPr>
                <w:rFonts w:ascii="Sylfaen" w:hAnsi="Sylfaen"/>
                <w:lang w:val="ka-GE"/>
              </w:rPr>
              <w:t>შემდეგ</w:t>
            </w:r>
            <w:r w:rsidRPr="009C63AD">
              <w:rPr>
                <w:rFonts w:ascii="Sylfaen" w:hAnsi="Sylfaen"/>
                <w:lang w:val="ka-GE"/>
              </w:rPr>
              <w:t>.</w:t>
            </w:r>
          </w:p>
        </w:tc>
      </w:tr>
    </w:tbl>
    <w:p w:rsidR="003F2EAE" w:rsidRDefault="003F2EAE">
      <w:pPr>
        <w:rPr>
          <w:rFonts w:ascii="Sylfaen" w:hAnsi="Sylfaen"/>
          <w:lang w:val="ka-GE"/>
        </w:rPr>
      </w:pPr>
    </w:p>
    <w:p w:rsidR="00415BCA" w:rsidRDefault="00415BCA">
      <w:pPr>
        <w:rPr>
          <w:rFonts w:ascii="Sylfaen" w:hAnsi="Sylfaen"/>
          <w:lang w:val="ka-GE"/>
        </w:rPr>
      </w:pPr>
    </w:p>
    <w:p w:rsidR="00BF7608" w:rsidRDefault="00BF7608">
      <w:pPr>
        <w:rPr>
          <w:rFonts w:ascii="Sylfaen" w:hAnsi="Sylfaen"/>
          <w:lang w:val="ka-GE"/>
        </w:rPr>
      </w:pPr>
    </w:p>
    <w:p w:rsidR="00BF7608" w:rsidRDefault="00BF7608" w:rsidP="00BF76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თბოდეპარტამენტის  მენეჯერი                                      რ. მუზაშვილი</w:t>
      </w:r>
    </w:p>
    <w:p w:rsidR="00BF7608" w:rsidRDefault="00BF7608" w:rsidP="00BF760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საქ.სატ.საამქროს უფროსო                                               ვ. ხავთასი</w:t>
      </w:r>
    </w:p>
    <w:p w:rsidR="00BF7608" w:rsidRDefault="00BF7608" w:rsidP="00BF76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საქ.სატ. საამ-როს  უფრ. მოადგილე                              ვ. ხანთაძე</w:t>
      </w:r>
    </w:p>
    <w:p w:rsidR="00BF7608" w:rsidRDefault="00BF7608" w:rsidP="00BF760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საშემ. სამსახურის უფროსი                                             გ. გაბედავა</w:t>
      </w:r>
    </w:p>
    <w:p w:rsidR="00BF7608" w:rsidRDefault="00BF7608" w:rsidP="00BF760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საშ. სამს. უფრ. მოადგილე                                               ზ. ალიევი</w:t>
      </w:r>
    </w:p>
    <w:p w:rsidR="00BF7608" w:rsidRDefault="00BF7608" w:rsidP="00BF760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წდკ-ს  გან-ბის უფროსი                                                   ა. მეტრეველი</w:t>
      </w:r>
    </w:p>
    <w:p w:rsidR="00415BCA" w:rsidRPr="003F2EAE" w:rsidRDefault="00BF7608" w:rsidP="00BA125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წდკ-ს  გან-ბის    მთ.სპეციალისტი                                 დ. ხუციშვილი</w:t>
      </w:r>
      <w:bookmarkStart w:id="0" w:name="_GoBack"/>
      <w:bookmarkEnd w:id="0"/>
    </w:p>
    <w:sectPr w:rsidR="00415BCA" w:rsidRPr="003F2EAE" w:rsidSect="00D76620">
      <w:pgSz w:w="15840" w:h="12240" w:orient="landscape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46F0"/>
    <w:multiLevelType w:val="hybridMultilevel"/>
    <w:tmpl w:val="4788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7"/>
    <w:rsid w:val="00011C22"/>
    <w:rsid w:val="000206C7"/>
    <w:rsid w:val="00027D24"/>
    <w:rsid w:val="00036A03"/>
    <w:rsid w:val="000421F3"/>
    <w:rsid w:val="000475C9"/>
    <w:rsid w:val="00062928"/>
    <w:rsid w:val="000B7FE1"/>
    <w:rsid w:val="000F01C9"/>
    <w:rsid w:val="00110A41"/>
    <w:rsid w:val="00192077"/>
    <w:rsid w:val="001D0B8F"/>
    <w:rsid w:val="001F6A33"/>
    <w:rsid w:val="002060BE"/>
    <w:rsid w:val="00224E2F"/>
    <w:rsid w:val="002608BD"/>
    <w:rsid w:val="003735C3"/>
    <w:rsid w:val="003A7DEC"/>
    <w:rsid w:val="003E74A0"/>
    <w:rsid w:val="003F2EAE"/>
    <w:rsid w:val="00415BCA"/>
    <w:rsid w:val="0042650E"/>
    <w:rsid w:val="0048749D"/>
    <w:rsid w:val="0049086A"/>
    <w:rsid w:val="00496D9D"/>
    <w:rsid w:val="004B0764"/>
    <w:rsid w:val="004B5F6A"/>
    <w:rsid w:val="004B719A"/>
    <w:rsid w:val="004C6279"/>
    <w:rsid w:val="004D7C9A"/>
    <w:rsid w:val="004E1D6B"/>
    <w:rsid w:val="00551DC6"/>
    <w:rsid w:val="00566DBD"/>
    <w:rsid w:val="005E7C03"/>
    <w:rsid w:val="00604454"/>
    <w:rsid w:val="0069439B"/>
    <w:rsid w:val="006D0BCC"/>
    <w:rsid w:val="006D2B44"/>
    <w:rsid w:val="006E33DF"/>
    <w:rsid w:val="00726BF9"/>
    <w:rsid w:val="007751E8"/>
    <w:rsid w:val="007C3A8C"/>
    <w:rsid w:val="007E53E6"/>
    <w:rsid w:val="007F68BA"/>
    <w:rsid w:val="00833205"/>
    <w:rsid w:val="0089090A"/>
    <w:rsid w:val="00897B00"/>
    <w:rsid w:val="00904B03"/>
    <w:rsid w:val="009142C1"/>
    <w:rsid w:val="00961BB5"/>
    <w:rsid w:val="0096491F"/>
    <w:rsid w:val="00986725"/>
    <w:rsid w:val="009C63AD"/>
    <w:rsid w:val="00A131E6"/>
    <w:rsid w:val="00A143A7"/>
    <w:rsid w:val="00A4622F"/>
    <w:rsid w:val="00A67668"/>
    <w:rsid w:val="00A7626B"/>
    <w:rsid w:val="00AC44C7"/>
    <w:rsid w:val="00B2673C"/>
    <w:rsid w:val="00B55E8C"/>
    <w:rsid w:val="00B830FB"/>
    <w:rsid w:val="00BA1253"/>
    <w:rsid w:val="00BA1831"/>
    <w:rsid w:val="00BB4BC8"/>
    <w:rsid w:val="00BF7608"/>
    <w:rsid w:val="00C26959"/>
    <w:rsid w:val="00C64E50"/>
    <w:rsid w:val="00C85B69"/>
    <w:rsid w:val="00C96CF8"/>
    <w:rsid w:val="00CC5C2B"/>
    <w:rsid w:val="00CF2892"/>
    <w:rsid w:val="00D06934"/>
    <w:rsid w:val="00D42F07"/>
    <w:rsid w:val="00D43A59"/>
    <w:rsid w:val="00D52B38"/>
    <w:rsid w:val="00D76620"/>
    <w:rsid w:val="00DA1DC4"/>
    <w:rsid w:val="00DE6A0B"/>
    <w:rsid w:val="00E1327F"/>
    <w:rsid w:val="00E1451F"/>
    <w:rsid w:val="00E467A3"/>
    <w:rsid w:val="00E944E6"/>
    <w:rsid w:val="00ED34E4"/>
    <w:rsid w:val="00ED4CB3"/>
    <w:rsid w:val="00F1466C"/>
    <w:rsid w:val="00F90B42"/>
    <w:rsid w:val="00FB75D8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3639"/>
  <w15:chartTrackingRefBased/>
  <w15:docId w15:val="{EA728C61-1576-4F77-A55F-9DBD4075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Kutateladze</dc:creator>
  <cp:keywords/>
  <dc:description/>
  <cp:lastModifiedBy>Naira Kvanchiani</cp:lastModifiedBy>
  <cp:revision>37</cp:revision>
  <cp:lastPrinted>2019-04-05T11:35:00Z</cp:lastPrinted>
  <dcterms:created xsi:type="dcterms:W3CDTF">2019-02-13T09:51:00Z</dcterms:created>
  <dcterms:modified xsi:type="dcterms:W3CDTF">2019-06-07T06:47:00Z</dcterms:modified>
</cp:coreProperties>
</file>